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97" w:rsidRDefault="000C3197" w:rsidP="000C3197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Yth</w:t>
      </w:r>
      <w:proofErr w:type="spellEnd"/>
      <w:r>
        <w:rPr>
          <w:b/>
        </w:rPr>
        <w:t>.</w:t>
      </w:r>
    </w:p>
    <w:p w:rsidR="000C3197" w:rsidRDefault="000C3197" w:rsidP="000C3197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Dewan </w:t>
      </w:r>
      <w:proofErr w:type="spellStart"/>
      <w:r>
        <w:rPr>
          <w:b/>
        </w:rPr>
        <w:t>Perwakilan</w:t>
      </w:r>
      <w:proofErr w:type="spellEnd"/>
      <w:r>
        <w:rPr>
          <w:b/>
        </w:rPr>
        <w:t xml:space="preserve"> Rakyat </w:t>
      </w:r>
      <w:proofErr w:type="spellStart"/>
      <w:r>
        <w:rPr>
          <w:b/>
        </w:rPr>
        <w:t>Republik</w:t>
      </w:r>
      <w:proofErr w:type="spellEnd"/>
      <w:r>
        <w:rPr>
          <w:b/>
        </w:rPr>
        <w:t xml:space="preserve"> Indonesia</w:t>
      </w:r>
    </w:p>
    <w:p w:rsidR="000C3197" w:rsidRDefault="000C3197" w:rsidP="000C3197">
      <w:pPr>
        <w:spacing w:after="0" w:line="276" w:lineRule="auto"/>
        <w:jc w:val="both"/>
        <w:rPr>
          <w:b/>
        </w:rPr>
      </w:pPr>
      <w:r>
        <w:rPr>
          <w:b/>
        </w:rPr>
        <w:t xml:space="preserve">Jalan </w:t>
      </w:r>
      <w:proofErr w:type="spellStart"/>
      <w:r>
        <w:rPr>
          <w:b/>
        </w:rPr>
        <w:t>Gatot</w:t>
      </w:r>
      <w:proofErr w:type="spellEnd"/>
      <w:r>
        <w:rPr>
          <w:b/>
        </w:rPr>
        <w:t xml:space="preserve"> Subroto No. 1</w:t>
      </w:r>
    </w:p>
    <w:p w:rsidR="000C3197" w:rsidRDefault="000C3197" w:rsidP="000C3197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Senayan</w:t>
      </w:r>
      <w:proofErr w:type="spellEnd"/>
      <w:r>
        <w:rPr>
          <w:b/>
        </w:rPr>
        <w:t>, Jakarta Pusat 10270</w:t>
      </w:r>
    </w:p>
    <w:p w:rsidR="000C3197" w:rsidRDefault="000C3197" w:rsidP="000C3197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0C3197" w:rsidRDefault="000C3197" w:rsidP="000C3197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bookmarkStart w:id="0" w:name="_GoBack"/>
      <w:bookmarkEnd w:id="0"/>
    </w:p>
    <w:p w:rsidR="000C3197" w:rsidRDefault="000C3197" w:rsidP="000C3197">
      <w:pPr>
        <w:spacing w:before="240" w:after="240" w:line="276" w:lineRule="auto"/>
        <w:jc w:val="both"/>
      </w:pPr>
      <w:r>
        <w:t xml:space="preserve">Saya </w:t>
      </w:r>
      <w:proofErr w:type="spellStart"/>
      <w:r>
        <w:t>mendesak</w:t>
      </w:r>
      <w:proofErr w:type="spellEnd"/>
      <w:r>
        <w:t xml:space="preserve"> Anda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mengesahkan</w:t>
      </w:r>
      <w:proofErr w:type="spellEnd"/>
      <w:r>
        <w:t xml:space="preserve"> RUU </w:t>
      </w:r>
      <w:proofErr w:type="spellStart"/>
      <w:r>
        <w:t>Penghapusan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.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penyintas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korban yang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angkat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. RUU PKS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0C3197" w:rsidRDefault="000C3197" w:rsidP="000C3197">
      <w:pPr>
        <w:spacing w:before="240" w:after="240" w:line="276" w:lineRule="auto"/>
        <w:jc w:val="both"/>
      </w:pPr>
      <w:proofErr w:type="spellStart"/>
      <w:r>
        <w:t>Dikabulkannya</w:t>
      </w:r>
      <w:proofErr w:type="spellEnd"/>
      <w:r>
        <w:t xml:space="preserve"> </w:t>
      </w:r>
      <w:proofErr w:type="spellStart"/>
      <w:r>
        <w:t>amnesti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Baiq</w:t>
      </w:r>
      <w:proofErr w:type="spellEnd"/>
      <w:r>
        <w:t xml:space="preserve"> </w:t>
      </w:r>
      <w:proofErr w:type="spellStart"/>
      <w:r>
        <w:t>Nuril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perjuangan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dan </w:t>
      </w:r>
      <w:proofErr w:type="spellStart"/>
      <w:r>
        <w:t>parlemen</w:t>
      </w:r>
      <w:proofErr w:type="spellEnd"/>
      <w:r>
        <w:t xml:space="preserve"> </w:t>
      </w:r>
      <w:proofErr w:type="spellStart"/>
      <w:r>
        <w:t>menghapuskan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di Indonesia.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Indonesia,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parlemen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corong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. </w:t>
      </w:r>
    </w:p>
    <w:p w:rsidR="000C3197" w:rsidRDefault="000C3197" w:rsidP="000C3197">
      <w:pPr>
        <w:spacing w:line="276" w:lineRule="auto"/>
        <w:jc w:val="both"/>
      </w:pPr>
    </w:p>
    <w:p w:rsidR="000C3197" w:rsidRDefault="000C3197" w:rsidP="000C3197">
      <w:pPr>
        <w:spacing w:line="276" w:lineRule="auto"/>
        <w:jc w:val="both"/>
      </w:pPr>
    </w:p>
    <w:p w:rsidR="002E0866" w:rsidRDefault="000C3197" w:rsidP="000C3197">
      <w:pPr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0C3197" w:rsidRDefault="000C3197" w:rsidP="000C3197">
      <w:pPr>
        <w:spacing w:line="276" w:lineRule="auto"/>
      </w:pPr>
    </w:p>
    <w:p w:rsidR="000C3197" w:rsidRDefault="000C3197" w:rsidP="000C3197">
      <w:pPr>
        <w:spacing w:line="276" w:lineRule="auto"/>
      </w:pPr>
    </w:p>
    <w:p w:rsidR="000C3197" w:rsidRDefault="000C3197" w:rsidP="000C3197">
      <w:pPr>
        <w:spacing w:line="276" w:lineRule="auto"/>
      </w:pPr>
      <w:r>
        <w:t>(TTD)</w:t>
      </w:r>
    </w:p>
    <w:sectPr w:rsidR="000C3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97"/>
    <w:rsid w:val="000C3197"/>
    <w:rsid w:val="00380C5D"/>
    <w:rsid w:val="00E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ADD6"/>
  <w15:chartTrackingRefBased/>
  <w15:docId w15:val="{7A36840E-F5DD-40B5-AF2F-95684FF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97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Fakhri Mahdi (External)</dc:creator>
  <cp:keywords/>
  <dc:description/>
  <cp:lastModifiedBy>M. Fakhri Mahdi (External)</cp:lastModifiedBy>
  <cp:revision>1</cp:revision>
  <dcterms:created xsi:type="dcterms:W3CDTF">2019-09-14T14:20:00Z</dcterms:created>
  <dcterms:modified xsi:type="dcterms:W3CDTF">2019-09-14T14:21:00Z</dcterms:modified>
</cp:coreProperties>
</file>