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DB" w:rsidRDefault="005476DB" w:rsidP="005476DB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Yth</w:t>
      </w:r>
      <w:proofErr w:type="spellEnd"/>
      <w:r>
        <w:rPr>
          <w:b/>
        </w:rPr>
        <w:t>.</w:t>
      </w:r>
    </w:p>
    <w:p w:rsidR="005476DB" w:rsidRDefault="005476DB" w:rsidP="005476DB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Ketua</w:t>
      </w:r>
      <w:proofErr w:type="spellEnd"/>
      <w:r>
        <w:rPr>
          <w:b/>
        </w:rPr>
        <w:t xml:space="preserve"> Dewan </w:t>
      </w:r>
      <w:proofErr w:type="spellStart"/>
      <w:r>
        <w:rPr>
          <w:b/>
        </w:rPr>
        <w:t>Perwakilan</w:t>
      </w:r>
      <w:proofErr w:type="spellEnd"/>
      <w:r>
        <w:rPr>
          <w:b/>
        </w:rPr>
        <w:t xml:space="preserve"> Rakyat </w:t>
      </w:r>
      <w:proofErr w:type="spellStart"/>
      <w:r>
        <w:rPr>
          <w:b/>
        </w:rPr>
        <w:t>Republik</w:t>
      </w:r>
      <w:proofErr w:type="spellEnd"/>
      <w:r>
        <w:rPr>
          <w:b/>
        </w:rPr>
        <w:t xml:space="preserve"> Indonesia</w:t>
      </w:r>
    </w:p>
    <w:p w:rsidR="005476DB" w:rsidRDefault="005476DB" w:rsidP="005476DB">
      <w:pPr>
        <w:spacing w:after="0" w:line="276" w:lineRule="auto"/>
        <w:jc w:val="both"/>
        <w:rPr>
          <w:b/>
        </w:rPr>
      </w:pPr>
      <w:r>
        <w:rPr>
          <w:b/>
        </w:rPr>
        <w:t xml:space="preserve">Jalan </w:t>
      </w:r>
      <w:proofErr w:type="spellStart"/>
      <w:r>
        <w:rPr>
          <w:b/>
        </w:rPr>
        <w:t>Gatot</w:t>
      </w:r>
      <w:proofErr w:type="spellEnd"/>
      <w:r>
        <w:rPr>
          <w:b/>
        </w:rPr>
        <w:t xml:space="preserve"> Subroto No. 1</w:t>
      </w:r>
    </w:p>
    <w:p w:rsidR="005476DB" w:rsidRDefault="005476DB" w:rsidP="005476DB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Senayan</w:t>
      </w:r>
      <w:proofErr w:type="spellEnd"/>
      <w:r>
        <w:rPr>
          <w:b/>
        </w:rPr>
        <w:t>, Jakarta Pusat 10270</w:t>
      </w:r>
    </w:p>
    <w:p w:rsidR="005476DB" w:rsidRDefault="005476DB" w:rsidP="005476DB">
      <w:pP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5476DB" w:rsidRDefault="005476DB" w:rsidP="005476DB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5476DB" w:rsidRDefault="005476DB" w:rsidP="005476DB">
      <w:pPr>
        <w:spacing w:before="240" w:after="240" w:line="276" w:lineRule="auto"/>
        <w:jc w:val="both"/>
      </w:pPr>
      <w:proofErr w:type="spellStart"/>
      <w:r>
        <w:t>Sauda</w:t>
      </w:r>
      <w:bookmarkStart w:id="0" w:name="_GoBack"/>
      <w:bookmarkEnd w:id="0"/>
      <w:r>
        <w:t>ra-saudara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buruh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sawit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terjebak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mengeksploitasi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setimpal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yang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dan </w:t>
      </w:r>
      <w:proofErr w:type="spellStart"/>
      <w:r>
        <w:t>mengamandemen</w:t>
      </w:r>
      <w:proofErr w:type="spellEnd"/>
      <w:r>
        <w:t xml:space="preserve"> UU </w:t>
      </w:r>
      <w:proofErr w:type="spellStart"/>
      <w:r>
        <w:t>Ketenagakerjaan</w:t>
      </w:r>
      <w:proofErr w:type="spellEnd"/>
      <w:r>
        <w:t xml:space="preserve"> agar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paksa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. </w:t>
      </w:r>
    </w:p>
    <w:p w:rsidR="005476DB" w:rsidRDefault="005476DB" w:rsidP="005476DB">
      <w:pPr>
        <w:spacing w:before="240" w:after="240" w:line="276" w:lineRule="auto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ketenagakerjaan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buruh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sawit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pemantauan</w:t>
      </w:r>
      <w:proofErr w:type="spellEnd"/>
      <w:r>
        <w:t xml:space="preserve">, dan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dihapuskan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DPR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. </w:t>
      </w:r>
    </w:p>
    <w:p w:rsidR="005476DB" w:rsidRDefault="005476DB" w:rsidP="005476DB">
      <w:pPr>
        <w:spacing w:line="276" w:lineRule="auto"/>
        <w:jc w:val="both"/>
      </w:pPr>
    </w:p>
    <w:p w:rsidR="002E0866" w:rsidRDefault="005476DB" w:rsidP="005476DB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5476DB" w:rsidRDefault="005476DB" w:rsidP="005476DB">
      <w:pPr>
        <w:spacing w:line="276" w:lineRule="auto"/>
      </w:pPr>
    </w:p>
    <w:p w:rsidR="005476DB" w:rsidRDefault="005476DB" w:rsidP="005476DB">
      <w:pPr>
        <w:spacing w:line="276" w:lineRule="auto"/>
      </w:pPr>
    </w:p>
    <w:p w:rsidR="005476DB" w:rsidRDefault="005476DB" w:rsidP="005476DB">
      <w:pPr>
        <w:spacing w:line="276" w:lineRule="auto"/>
      </w:pPr>
      <w:r>
        <w:t>(TTD)</w:t>
      </w:r>
    </w:p>
    <w:sectPr w:rsidR="0054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DB"/>
    <w:rsid w:val="00380C5D"/>
    <w:rsid w:val="005476DB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ABBF"/>
  <w15:chartTrackingRefBased/>
  <w15:docId w15:val="{7EA66959-BE1F-4DE5-A7B3-E261B2E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6DB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2019-09-14T14:27:00Z</dcterms:created>
  <dcterms:modified xsi:type="dcterms:W3CDTF">2019-09-14T14:27:00Z</dcterms:modified>
</cp:coreProperties>
</file>